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E25" w:rsidRDefault="00C54141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r>
        <w:rPr>
          <w:rFonts w:hint="eastAsia"/>
          <w:sz w:val="28"/>
          <w:szCs w:val="28"/>
        </w:rPr>
        <w:t>1</w:t>
      </w:r>
    </w:p>
    <w:p w:rsidR="00FC3E25" w:rsidRDefault="00C54141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供应商报价单（第一包）</w:t>
      </w:r>
    </w:p>
    <w:p w:rsidR="00FC3E25" w:rsidRDefault="00C54141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请参与我中心第一包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项目编号：</w:t>
      </w:r>
      <w:r>
        <w:rPr>
          <w:rFonts w:hint="eastAsia"/>
          <w:sz w:val="28"/>
          <w:szCs w:val="28"/>
        </w:rPr>
        <w:t>HEBZX-H-2025003)</w:t>
      </w:r>
      <w:r>
        <w:rPr>
          <w:rFonts w:hint="eastAsia"/>
          <w:sz w:val="28"/>
          <w:szCs w:val="28"/>
        </w:rPr>
        <w:t>的潜在供应商，按如下标准报价。</w:t>
      </w:r>
    </w:p>
    <w:tbl>
      <w:tblPr>
        <w:tblpPr w:leftFromText="180" w:rightFromText="180" w:vertAnchor="text" w:horzAnchor="page" w:tblpX="1939" w:tblpY="91"/>
        <w:tblOverlap w:val="never"/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"/>
        <w:gridCol w:w="636"/>
        <w:gridCol w:w="3261"/>
        <w:gridCol w:w="850"/>
        <w:gridCol w:w="425"/>
        <w:gridCol w:w="567"/>
        <w:gridCol w:w="526"/>
        <w:gridCol w:w="838"/>
        <w:gridCol w:w="936"/>
        <w:gridCol w:w="702"/>
      </w:tblGrid>
      <w:tr w:rsidR="00FC3E25">
        <w:trPr>
          <w:cantSplit/>
          <w:trHeight w:val="72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5" w:rsidRDefault="00C54141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序号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5" w:rsidRDefault="00C54141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货物（服务）名称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5" w:rsidRDefault="00C54141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规格</w:t>
            </w:r>
          </w:p>
          <w:p w:rsidR="00FC3E25" w:rsidRDefault="00C54141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型号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5" w:rsidRDefault="00C54141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单位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5" w:rsidRDefault="00C54141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数量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5" w:rsidRDefault="00C54141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单价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5" w:rsidRDefault="00C54141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总价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5" w:rsidRDefault="00C54141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交货方式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5" w:rsidRDefault="00C54141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质量保证期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5" w:rsidRDefault="00C54141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备注</w:t>
            </w:r>
          </w:p>
        </w:tc>
      </w:tr>
      <w:tr w:rsidR="00FC3E25">
        <w:trPr>
          <w:cantSplit/>
          <w:trHeight w:val="334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5" w:rsidRDefault="00C54141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5" w:rsidRDefault="00C54141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大功率激电仪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5" w:rsidRDefault="00C54141">
            <w:pPr>
              <w:pStyle w:val="2"/>
              <w:tabs>
                <w:tab w:val="left" w:pos="0"/>
                <w:tab w:val="left" w:pos="420"/>
              </w:tabs>
              <w:spacing w:before="1" w:after="1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发射机：</w:t>
            </w:r>
          </w:p>
          <w:p w:rsidR="00FC3E25" w:rsidRDefault="00C54141">
            <w:pPr>
              <w:pStyle w:val="2"/>
              <w:tabs>
                <w:tab w:val="left" w:pos="0"/>
                <w:tab w:val="left" w:pos="420"/>
              </w:tabs>
              <w:spacing w:before="1" w:after="1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发射及仪器部分：最大供电电压: 2000V（时间域），1000V（频率域）；</w:t>
            </w:r>
          </w:p>
          <w:p w:rsidR="00FC3E25" w:rsidRDefault="00C54141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最大供电电流: 15A；</w:t>
            </w:r>
          </w:p>
          <w:p w:rsidR="00FC3E25" w:rsidRDefault="00C54141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最大输出功率: 30kW；</w:t>
            </w:r>
          </w:p>
          <w:p w:rsidR="00FC3E25" w:rsidRDefault="00C54141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电流测量范围：0～15A（24位A/D）；</w:t>
            </w:r>
          </w:p>
          <w:p w:rsidR="00FC3E25" w:rsidRDefault="00C54141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测量电流分辨率：10uA；</w:t>
            </w:r>
          </w:p>
          <w:p w:rsidR="00FC3E25" w:rsidRDefault="00C54141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测量电流精度：±1%；</w:t>
            </w:r>
          </w:p>
          <w:p w:rsidR="00FC3E25" w:rsidRDefault="00C54141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同步精度：UTC±30ns；</w:t>
            </w:r>
          </w:p>
          <w:p w:rsidR="00FC3E25" w:rsidRDefault="00C54141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具有过压、过流保护。</w:t>
            </w:r>
          </w:p>
          <w:p w:rsidR="00FC3E25" w:rsidRDefault="00C54141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处理器：ARM 处理器；</w:t>
            </w:r>
          </w:p>
          <w:p w:rsidR="00FC3E25" w:rsidRDefault="00C54141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 xml:space="preserve">存储容量：32G～128G 可选； </w:t>
            </w:r>
          </w:p>
          <w:p w:rsidR="00FC3E25" w:rsidRDefault="00C54141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数据传输：USB2.0 高速传输；</w:t>
            </w:r>
          </w:p>
          <w:p w:rsidR="00FC3E25" w:rsidRDefault="00C54141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时间域</w:t>
            </w:r>
          </w:p>
          <w:p w:rsidR="00FC3E25" w:rsidRDefault="00C54141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占空比：20%~80%；</w:t>
            </w:r>
          </w:p>
          <w:p w:rsidR="00FC3E25" w:rsidRDefault="00C54141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供电脉宽：1s～128s；</w:t>
            </w:r>
          </w:p>
          <w:p w:rsidR="00FC3E25" w:rsidRDefault="00C54141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同步方式：沿同步、GPS/北斗同步；</w:t>
            </w:r>
          </w:p>
          <w:p w:rsidR="00FC3E25" w:rsidRDefault="00C54141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频率域</w:t>
            </w:r>
          </w:p>
          <w:p w:rsidR="00FC3E25" w:rsidRDefault="00C54141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单频：15组（128</w:t>
            </w: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  <w:vertAlign w:val="superscript"/>
              </w:rPr>
              <w:t>-1</w:t>
            </w: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~128Hz）</w:t>
            </w:r>
          </w:p>
          <w:p w:rsidR="00FC3E25" w:rsidRDefault="00C54141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双频：5组（1Hz（1~16Hz）、2Hz（13</w:t>
            </w: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  <w:vertAlign w:val="superscript"/>
              </w:rPr>
              <w:t>-1</w:t>
            </w: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 xml:space="preserve"> ~ 16/13Hz）</w:t>
            </w:r>
          </w:p>
          <w:p w:rsidR="00FC3E25" w:rsidRDefault="00C54141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三频：5组（1Hz（32</w:t>
            </w: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  <w:vertAlign w:val="superscript"/>
              </w:rPr>
              <w:t>-1</w:t>
            </w: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~128Hz）、2Hz（64</w:t>
            </w: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  <w:vertAlign w:val="superscript"/>
              </w:rPr>
              <w:t>-1</w:t>
            </w: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 xml:space="preserve"> ~ 64Hz）、3Hz（128</w:t>
            </w: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  <w:vertAlign w:val="superscript"/>
              </w:rPr>
              <w:t>-1</w:t>
            </w: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~32Hz）</w:t>
            </w:r>
          </w:p>
          <w:p w:rsidR="00FC3E25" w:rsidRDefault="00C54141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整流电源：</w:t>
            </w:r>
          </w:p>
          <w:p w:rsidR="00FC3E25" w:rsidRDefault="00C54141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输入电压：AC380V±10%/50Hz</w:t>
            </w:r>
          </w:p>
          <w:p w:rsidR="00FC3E25" w:rsidRDefault="00C54141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额定电压：2000V</w:t>
            </w:r>
          </w:p>
          <w:p w:rsidR="00FC3E25" w:rsidRDefault="00C54141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额定电流：80A</w:t>
            </w:r>
          </w:p>
          <w:p w:rsidR="00FC3E25" w:rsidRDefault="00C54141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额定功率：80kW</w:t>
            </w:r>
          </w:p>
          <w:p w:rsidR="00FC3E25" w:rsidRDefault="00C54141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稳压精度：＜±0.5％（200~2000V）</w:t>
            </w:r>
          </w:p>
          <w:p w:rsidR="00FC3E25" w:rsidRDefault="00C54141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激电接收机：</w:t>
            </w:r>
          </w:p>
          <w:p w:rsidR="00FC3E25" w:rsidRDefault="00C54141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电位全波形记录；</w:t>
            </w:r>
          </w:p>
          <w:p w:rsidR="00FC3E25" w:rsidRDefault="00C54141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测量电压范围：±40V（32 位 A/D）；</w:t>
            </w:r>
          </w:p>
          <w:p w:rsidR="00FC3E25" w:rsidRDefault="00C54141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测量电压分辨率：5nV；</w:t>
            </w:r>
          </w:p>
          <w:p w:rsidR="00FC3E25" w:rsidRDefault="00C54141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 xml:space="preserve">测量电压精度： </w:t>
            </w:r>
          </w:p>
          <w:p w:rsidR="00FC3E25" w:rsidRDefault="00C54141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电压＞1mV 时精度≤0.1%，</w:t>
            </w:r>
          </w:p>
          <w:p w:rsidR="00FC3E25" w:rsidRDefault="00C54141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电压≤1mV时精度±1uV；</w:t>
            </w:r>
          </w:p>
          <w:p w:rsidR="00FC3E25" w:rsidRDefault="00C54141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视极化率测量精度：相对误差≤±0.2%；</w:t>
            </w:r>
          </w:p>
          <w:p w:rsidR="00FC3E25" w:rsidRDefault="00C54141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输入阻抗：≥80MΩ；</w:t>
            </w:r>
          </w:p>
          <w:p w:rsidR="00FC3E25" w:rsidRDefault="00C54141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输入保护电压：1000V；</w:t>
            </w:r>
          </w:p>
          <w:p w:rsidR="00FC3E25" w:rsidRDefault="00C54141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对 50Hz 工频干扰压制：＞120dB；</w:t>
            </w:r>
          </w:p>
          <w:p w:rsidR="00FC3E25" w:rsidRDefault="00C54141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SP 补偿：±40V 全量程实时自动追踪数字补偿。</w:t>
            </w:r>
          </w:p>
          <w:p w:rsidR="00FC3E25" w:rsidRDefault="00FC3E25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</w:p>
          <w:p w:rsidR="00FC3E25" w:rsidRDefault="00C54141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时频激电接收机：</w:t>
            </w:r>
          </w:p>
          <w:p w:rsidR="00FC3E25" w:rsidRDefault="00C54141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电位全波形记录；</w:t>
            </w:r>
          </w:p>
          <w:p w:rsidR="00FC3E25" w:rsidRDefault="00C54141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 xml:space="preserve">测量电压范围：±85V（24位A/D）； </w:t>
            </w:r>
          </w:p>
          <w:p w:rsidR="00FC3E25" w:rsidRDefault="00C54141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测量电压精度：≤0.5%；</w:t>
            </w:r>
          </w:p>
          <w:p w:rsidR="00FC3E25" w:rsidRDefault="00C54141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相位测量误差：≤±1mrad@4Hz；</w:t>
            </w:r>
          </w:p>
          <w:p w:rsidR="00FC3E25" w:rsidRDefault="00C54141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幅频率测量误差：≤±0.2%；</w:t>
            </w:r>
          </w:p>
          <w:p w:rsidR="00FC3E25" w:rsidRDefault="00C54141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视极化率测量精度：相对误差≤±0.2%；</w:t>
            </w:r>
          </w:p>
          <w:p w:rsidR="00FC3E25" w:rsidRDefault="00C54141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输入阻抗：≥80MΩ；</w:t>
            </w:r>
          </w:p>
          <w:p w:rsidR="00FC3E25" w:rsidRDefault="00C54141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频率范围：128Hz ~ 1/128Hz</w:t>
            </w:r>
          </w:p>
          <w:p w:rsidR="00FC3E25" w:rsidRDefault="00FC3E25">
            <w:pPr>
              <w:spacing w:line="240" w:lineRule="exact"/>
              <w:ind w:firstLine="324"/>
              <w:jc w:val="left"/>
              <w:rPr>
                <w:rFonts w:ascii="宋体" w:eastAsia="仿宋_GB2312" w:hAnsi="宋体" w:cs="宋体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5" w:rsidRDefault="00C54141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套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5" w:rsidRDefault="00C54141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5" w:rsidRDefault="00FC3E25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5" w:rsidRDefault="00FC3E25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5" w:rsidRDefault="00C54141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供应商负责送到采购人指定地点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5" w:rsidRDefault="00C54141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至少1年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5" w:rsidRDefault="00FC3E25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</w:tbl>
    <w:p w:rsidR="00FC3E25" w:rsidRDefault="00C54141">
      <w:pPr>
        <w:ind w:firstLineChars="200" w:firstLine="562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报价供应商：</w:t>
      </w:r>
    </w:p>
    <w:p w:rsidR="00FC3E25" w:rsidRDefault="00C54141">
      <w:pPr>
        <w:spacing w:line="540" w:lineRule="exact"/>
        <w:ind w:firstLineChars="200" w:firstLine="562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报价时间：</w:t>
      </w:r>
    </w:p>
    <w:p w:rsidR="00FC3E25" w:rsidRDefault="00C54141">
      <w:pPr>
        <w:spacing w:line="540" w:lineRule="exact"/>
        <w:ind w:firstLineChars="200" w:firstLine="562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联系人及电话</w:t>
      </w:r>
      <w:r>
        <w:rPr>
          <w:rFonts w:hint="eastAsia"/>
          <w:b/>
          <w:bCs/>
          <w:sz w:val="28"/>
          <w:szCs w:val="28"/>
          <w:u w:val="single"/>
        </w:rPr>
        <w:t>：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</w:p>
    <w:p w:rsidR="00FC3E25" w:rsidRDefault="00C54141">
      <w:pPr>
        <w:spacing w:line="540" w:lineRule="exact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请潜在供应商按表中内容进行报价，方便评审时对比价格。同时欢</w:t>
      </w:r>
      <w:r>
        <w:rPr>
          <w:rFonts w:hint="eastAsia"/>
          <w:b/>
          <w:bCs/>
          <w:sz w:val="28"/>
          <w:szCs w:val="28"/>
        </w:rPr>
        <w:lastRenderedPageBreak/>
        <w:t>迎供应商提供营业范围内的各项目报价表，方便我们对贵公司的进一步了解。</w:t>
      </w:r>
    </w:p>
    <w:p w:rsidR="00FC3E25" w:rsidRDefault="00C54141">
      <w:pPr>
        <w:spacing w:line="540" w:lineRule="exact"/>
        <w:ind w:firstLineChars="200" w:firstLine="560"/>
        <w:rPr>
          <w:rFonts w:ascii="宋体"/>
          <w:sz w:val="28"/>
          <w:szCs w:val="28"/>
        </w:rPr>
      </w:pPr>
      <w:r>
        <w:rPr>
          <w:rFonts w:hint="eastAsia"/>
          <w:sz w:val="28"/>
          <w:szCs w:val="28"/>
        </w:rPr>
        <w:t>须知：</w:t>
      </w:r>
      <w:r>
        <w:rPr>
          <w:rFonts w:ascii="宋体" w:eastAsia="宋体"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报价方须一次报出不得更改的价格。除有特殊要求外，均采用国家法定计量单位。</w:t>
      </w:r>
      <w:r>
        <w:rPr>
          <w:rFonts w:ascii="宋体" w:eastAsia="宋体"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所有报价以人民币含税、含运费价格报价。</w:t>
      </w:r>
      <w:r>
        <w:rPr>
          <w:rFonts w:ascii="宋体" w:eastAsia="宋体"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报价有效期不得少于</w:t>
      </w:r>
      <w:r>
        <w:rPr>
          <w:rFonts w:ascii="宋体" w:eastAsia="宋体"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日。</w:t>
      </w:r>
      <w:r>
        <w:rPr>
          <w:rFonts w:ascii="宋体" w:eastAsia="宋体"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此表需加盖单位公章。</w:t>
      </w:r>
    </w:p>
    <w:p w:rsidR="00FC3E25" w:rsidRDefault="00FC3E25">
      <w:pPr>
        <w:spacing w:line="560" w:lineRule="exact"/>
        <w:rPr>
          <w:sz w:val="28"/>
          <w:szCs w:val="28"/>
        </w:rPr>
      </w:pPr>
    </w:p>
    <w:p w:rsidR="00FC3E25" w:rsidRDefault="00FC3E25">
      <w:pPr>
        <w:spacing w:line="560" w:lineRule="exact"/>
        <w:rPr>
          <w:sz w:val="28"/>
          <w:szCs w:val="28"/>
        </w:rPr>
      </w:pPr>
    </w:p>
    <w:p w:rsidR="00FC3E25" w:rsidRDefault="00FC3E25">
      <w:pPr>
        <w:spacing w:line="560" w:lineRule="exact"/>
        <w:rPr>
          <w:sz w:val="28"/>
          <w:szCs w:val="28"/>
        </w:rPr>
      </w:pPr>
    </w:p>
    <w:p w:rsidR="00FC3E25" w:rsidRDefault="00FC3E25">
      <w:pPr>
        <w:spacing w:line="560" w:lineRule="exact"/>
        <w:rPr>
          <w:sz w:val="28"/>
          <w:szCs w:val="28"/>
        </w:rPr>
      </w:pPr>
    </w:p>
    <w:p w:rsidR="00FC3E25" w:rsidRDefault="00FC3E25">
      <w:pPr>
        <w:spacing w:line="560" w:lineRule="exact"/>
        <w:rPr>
          <w:sz w:val="28"/>
          <w:szCs w:val="28"/>
        </w:rPr>
      </w:pPr>
    </w:p>
    <w:p w:rsidR="00FC3E25" w:rsidRDefault="00FC3E25">
      <w:pPr>
        <w:spacing w:line="560" w:lineRule="exact"/>
        <w:rPr>
          <w:sz w:val="28"/>
          <w:szCs w:val="28"/>
        </w:rPr>
      </w:pPr>
    </w:p>
    <w:p w:rsidR="00FC3E25" w:rsidRDefault="00FC3E25">
      <w:pPr>
        <w:spacing w:line="560" w:lineRule="exact"/>
        <w:rPr>
          <w:sz w:val="28"/>
          <w:szCs w:val="28"/>
        </w:rPr>
      </w:pPr>
    </w:p>
    <w:p w:rsidR="00FC3E25" w:rsidRDefault="00FC3E25">
      <w:pPr>
        <w:spacing w:line="560" w:lineRule="exact"/>
        <w:rPr>
          <w:sz w:val="28"/>
          <w:szCs w:val="28"/>
        </w:rPr>
      </w:pPr>
    </w:p>
    <w:p w:rsidR="00FC3E25" w:rsidRDefault="00FC3E25">
      <w:pPr>
        <w:spacing w:line="560" w:lineRule="exact"/>
        <w:rPr>
          <w:sz w:val="28"/>
          <w:szCs w:val="28"/>
        </w:rPr>
      </w:pPr>
    </w:p>
    <w:p w:rsidR="00FC3E25" w:rsidRDefault="00FC3E25">
      <w:pPr>
        <w:spacing w:line="560" w:lineRule="exact"/>
        <w:rPr>
          <w:sz w:val="28"/>
          <w:szCs w:val="28"/>
        </w:rPr>
      </w:pPr>
    </w:p>
    <w:p w:rsidR="00FC3E25" w:rsidRDefault="00FC3E25">
      <w:pPr>
        <w:spacing w:line="560" w:lineRule="exact"/>
        <w:rPr>
          <w:sz w:val="28"/>
          <w:szCs w:val="28"/>
        </w:rPr>
      </w:pPr>
    </w:p>
    <w:p w:rsidR="00FC3E25" w:rsidRDefault="00FC3E25">
      <w:pPr>
        <w:spacing w:line="560" w:lineRule="exact"/>
        <w:rPr>
          <w:sz w:val="28"/>
          <w:szCs w:val="28"/>
        </w:rPr>
      </w:pPr>
    </w:p>
    <w:p w:rsidR="00FC3E25" w:rsidRDefault="00FC3E25">
      <w:pPr>
        <w:spacing w:line="560" w:lineRule="exact"/>
        <w:rPr>
          <w:sz w:val="28"/>
          <w:szCs w:val="28"/>
        </w:rPr>
      </w:pPr>
    </w:p>
    <w:p w:rsidR="00FC3E25" w:rsidRDefault="00FC3E25">
      <w:pPr>
        <w:spacing w:line="560" w:lineRule="exact"/>
        <w:rPr>
          <w:sz w:val="28"/>
          <w:szCs w:val="28"/>
        </w:rPr>
      </w:pPr>
    </w:p>
    <w:p w:rsidR="00FC3E25" w:rsidRDefault="00FC3E25">
      <w:pPr>
        <w:spacing w:line="560" w:lineRule="exact"/>
        <w:rPr>
          <w:sz w:val="28"/>
          <w:szCs w:val="28"/>
        </w:rPr>
      </w:pPr>
    </w:p>
    <w:p w:rsidR="00FC3E25" w:rsidRDefault="00FC3E25">
      <w:pPr>
        <w:spacing w:line="560" w:lineRule="exact"/>
        <w:rPr>
          <w:sz w:val="28"/>
          <w:szCs w:val="28"/>
        </w:rPr>
      </w:pPr>
    </w:p>
    <w:p w:rsidR="00FC3E25" w:rsidRDefault="00FC3E25">
      <w:pPr>
        <w:spacing w:line="560" w:lineRule="exact"/>
        <w:rPr>
          <w:sz w:val="28"/>
          <w:szCs w:val="28"/>
        </w:rPr>
      </w:pPr>
    </w:p>
    <w:p w:rsidR="00FC3E25" w:rsidRDefault="00FC3E25">
      <w:pPr>
        <w:spacing w:line="560" w:lineRule="exact"/>
        <w:rPr>
          <w:sz w:val="28"/>
          <w:szCs w:val="28"/>
        </w:rPr>
      </w:pPr>
    </w:p>
    <w:p w:rsidR="00FC3E25" w:rsidRDefault="00FC3E25">
      <w:pPr>
        <w:spacing w:line="560" w:lineRule="exact"/>
        <w:rPr>
          <w:sz w:val="28"/>
          <w:szCs w:val="28"/>
        </w:rPr>
      </w:pPr>
    </w:p>
    <w:p w:rsidR="00FC3E25" w:rsidRDefault="00FC3E25">
      <w:pPr>
        <w:spacing w:line="560" w:lineRule="exact"/>
        <w:rPr>
          <w:sz w:val="28"/>
          <w:szCs w:val="28"/>
        </w:rPr>
      </w:pPr>
    </w:p>
    <w:p w:rsidR="00FC3E25" w:rsidRDefault="00FC3E25">
      <w:pPr>
        <w:spacing w:line="560" w:lineRule="exact"/>
        <w:rPr>
          <w:sz w:val="28"/>
          <w:szCs w:val="28"/>
        </w:rPr>
      </w:pPr>
    </w:p>
    <w:sectPr w:rsidR="00FC3E25" w:rsidSect="00FC3E25">
      <w:pgSz w:w="11906" w:h="16838"/>
      <w:pgMar w:top="969" w:right="1474" w:bottom="749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0EA" w:rsidRDefault="001770EA" w:rsidP="007C7285">
      <w:r>
        <w:separator/>
      </w:r>
    </w:p>
  </w:endnote>
  <w:endnote w:type="continuationSeparator" w:id="1">
    <w:p w:rsidR="001770EA" w:rsidRDefault="001770EA" w:rsidP="007C7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0EA" w:rsidRDefault="001770EA" w:rsidP="007C7285">
      <w:r>
        <w:separator/>
      </w:r>
    </w:p>
  </w:footnote>
  <w:footnote w:type="continuationSeparator" w:id="1">
    <w:p w:rsidR="001770EA" w:rsidRDefault="001770EA" w:rsidP="007C72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9CFB9"/>
    <w:multiLevelType w:val="singleLevel"/>
    <w:tmpl w:val="1349CFB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075C3F"/>
    <w:rsid w:val="000156E7"/>
    <w:rsid w:val="000221CC"/>
    <w:rsid w:val="0003562F"/>
    <w:rsid w:val="00075C3F"/>
    <w:rsid w:val="00085DF4"/>
    <w:rsid w:val="00085EDF"/>
    <w:rsid w:val="0009159E"/>
    <w:rsid w:val="000B4C12"/>
    <w:rsid w:val="000D4C13"/>
    <w:rsid w:val="000F2166"/>
    <w:rsid w:val="00145C82"/>
    <w:rsid w:val="0015112F"/>
    <w:rsid w:val="001770EA"/>
    <w:rsid w:val="001B000D"/>
    <w:rsid w:val="00256D87"/>
    <w:rsid w:val="00263805"/>
    <w:rsid w:val="00276D7E"/>
    <w:rsid w:val="002B0B4E"/>
    <w:rsid w:val="002B34E3"/>
    <w:rsid w:val="00313F2B"/>
    <w:rsid w:val="00331415"/>
    <w:rsid w:val="003E2585"/>
    <w:rsid w:val="003E4E50"/>
    <w:rsid w:val="00442A4E"/>
    <w:rsid w:val="00457D50"/>
    <w:rsid w:val="004A5DE6"/>
    <w:rsid w:val="004B1B24"/>
    <w:rsid w:val="0054121A"/>
    <w:rsid w:val="00555D4B"/>
    <w:rsid w:val="00564D7A"/>
    <w:rsid w:val="00581F4D"/>
    <w:rsid w:val="005B0B91"/>
    <w:rsid w:val="005E33D1"/>
    <w:rsid w:val="00645266"/>
    <w:rsid w:val="00673A49"/>
    <w:rsid w:val="006A0D63"/>
    <w:rsid w:val="006E42EB"/>
    <w:rsid w:val="00724016"/>
    <w:rsid w:val="00734862"/>
    <w:rsid w:val="0076323E"/>
    <w:rsid w:val="007C7285"/>
    <w:rsid w:val="007D3D23"/>
    <w:rsid w:val="00893EAE"/>
    <w:rsid w:val="008952D4"/>
    <w:rsid w:val="008A381D"/>
    <w:rsid w:val="008A4965"/>
    <w:rsid w:val="008A5619"/>
    <w:rsid w:val="00912003"/>
    <w:rsid w:val="009338CA"/>
    <w:rsid w:val="00940C0A"/>
    <w:rsid w:val="00952F08"/>
    <w:rsid w:val="00986A89"/>
    <w:rsid w:val="00A12935"/>
    <w:rsid w:val="00AC48C6"/>
    <w:rsid w:val="00AF4EE6"/>
    <w:rsid w:val="00B35B90"/>
    <w:rsid w:val="00B82FA7"/>
    <w:rsid w:val="00BA173A"/>
    <w:rsid w:val="00BC4E87"/>
    <w:rsid w:val="00BF196B"/>
    <w:rsid w:val="00C0715A"/>
    <w:rsid w:val="00C5190A"/>
    <w:rsid w:val="00C51AB7"/>
    <w:rsid w:val="00C54141"/>
    <w:rsid w:val="00CC29FF"/>
    <w:rsid w:val="00D67D9F"/>
    <w:rsid w:val="00DC1788"/>
    <w:rsid w:val="00E008F2"/>
    <w:rsid w:val="00E20499"/>
    <w:rsid w:val="00E3779F"/>
    <w:rsid w:val="00EE07C3"/>
    <w:rsid w:val="00EE2E97"/>
    <w:rsid w:val="00F00A26"/>
    <w:rsid w:val="00F278A6"/>
    <w:rsid w:val="00F63759"/>
    <w:rsid w:val="00FC22AE"/>
    <w:rsid w:val="00FC3E25"/>
    <w:rsid w:val="00FE40DC"/>
    <w:rsid w:val="0BCA23FC"/>
    <w:rsid w:val="1E9941E0"/>
    <w:rsid w:val="1EBB1771"/>
    <w:rsid w:val="28A7299B"/>
    <w:rsid w:val="30E55EAC"/>
    <w:rsid w:val="31D90363"/>
    <w:rsid w:val="33B2442D"/>
    <w:rsid w:val="33C923A6"/>
    <w:rsid w:val="3BBA6949"/>
    <w:rsid w:val="48E31453"/>
    <w:rsid w:val="4D7C7B96"/>
    <w:rsid w:val="5CD3568C"/>
    <w:rsid w:val="6BB07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First Indent" w:semiHidden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rsid w:val="00FC3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rsid w:val="00FC3E25"/>
    <w:pPr>
      <w:spacing w:after="120"/>
    </w:pPr>
  </w:style>
  <w:style w:type="paragraph" w:styleId="a4">
    <w:name w:val="Body Text Indent"/>
    <w:basedOn w:val="a"/>
    <w:link w:val="Char0"/>
    <w:uiPriority w:val="99"/>
    <w:semiHidden/>
    <w:unhideWhenUsed/>
    <w:qFormat/>
    <w:rsid w:val="00FC3E25"/>
    <w:pPr>
      <w:spacing w:after="120"/>
      <w:ind w:leftChars="200" w:left="420"/>
    </w:pPr>
  </w:style>
  <w:style w:type="paragraph" w:styleId="a5">
    <w:name w:val="footer"/>
    <w:basedOn w:val="a"/>
    <w:uiPriority w:val="99"/>
    <w:unhideWhenUsed/>
    <w:qFormat/>
    <w:rsid w:val="00FC3E2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rsid w:val="00FC3E2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Body Text First Indent"/>
    <w:basedOn w:val="a3"/>
    <w:link w:val="Char1"/>
    <w:uiPriority w:val="99"/>
    <w:unhideWhenUsed/>
    <w:qFormat/>
    <w:rsid w:val="00FC3E25"/>
    <w:pPr>
      <w:ind w:firstLineChars="100" w:firstLine="420"/>
    </w:pPr>
    <w:rPr>
      <w:rFonts w:ascii="Times New Roman" w:eastAsia="宋体" w:hAnsi="Times New Roman" w:cs="Times New Roman"/>
      <w:szCs w:val="24"/>
    </w:rPr>
  </w:style>
  <w:style w:type="paragraph" w:styleId="20">
    <w:name w:val="Body Text First Indent 2"/>
    <w:basedOn w:val="a4"/>
    <w:next w:val="a3"/>
    <w:link w:val="2Char"/>
    <w:qFormat/>
    <w:rsid w:val="00FC3E25"/>
    <w:pPr>
      <w:ind w:firstLineChars="200" w:firstLine="420"/>
    </w:pPr>
    <w:rPr>
      <w:rFonts w:ascii="Times New Roman" w:eastAsia="宋体" w:hAnsi="Times New Roman" w:cs="宋体"/>
      <w:bCs/>
      <w:szCs w:val="20"/>
    </w:rPr>
  </w:style>
  <w:style w:type="table" w:styleId="a8">
    <w:name w:val="Table Grid"/>
    <w:basedOn w:val="a1"/>
    <w:qFormat/>
    <w:rsid w:val="00FC3E2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0"/>
    <w:link w:val="a3"/>
    <w:uiPriority w:val="99"/>
    <w:semiHidden/>
    <w:qFormat/>
    <w:rsid w:val="00FC3E25"/>
  </w:style>
  <w:style w:type="character" w:customStyle="1" w:styleId="Char1">
    <w:name w:val="正文首行缩进 Char"/>
    <w:basedOn w:val="Char"/>
    <w:link w:val="a7"/>
    <w:uiPriority w:val="99"/>
    <w:qFormat/>
    <w:rsid w:val="00FC3E25"/>
    <w:rPr>
      <w:rFonts w:ascii="Times New Roman" w:eastAsia="宋体" w:hAnsi="Times New Roman" w:cs="Times New Roman"/>
      <w:szCs w:val="24"/>
    </w:rPr>
  </w:style>
  <w:style w:type="character" w:customStyle="1" w:styleId="Char0">
    <w:name w:val="正文文本缩进 Char"/>
    <w:basedOn w:val="a0"/>
    <w:link w:val="a4"/>
    <w:uiPriority w:val="99"/>
    <w:semiHidden/>
    <w:qFormat/>
    <w:rsid w:val="00FC3E25"/>
  </w:style>
  <w:style w:type="character" w:customStyle="1" w:styleId="2Char">
    <w:name w:val="正文首行缩进 2 Char"/>
    <w:basedOn w:val="Char0"/>
    <w:link w:val="20"/>
    <w:qFormat/>
    <w:rsid w:val="00FC3E25"/>
    <w:rPr>
      <w:rFonts w:ascii="Times New Roman" w:eastAsia="宋体" w:hAnsi="Times New Roman" w:cs="宋体"/>
      <w:bCs/>
      <w:szCs w:val="20"/>
    </w:rPr>
  </w:style>
  <w:style w:type="paragraph" w:customStyle="1" w:styleId="1">
    <w:name w:val="列出段落1"/>
    <w:basedOn w:val="a"/>
    <w:qFormat/>
    <w:rsid w:val="00FC3E25"/>
    <w:pPr>
      <w:ind w:firstLineChars="200" w:firstLine="420"/>
      <w:jc w:val="left"/>
    </w:pPr>
    <w:rPr>
      <w:rFonts w:ascii="Courier New" w:eastAsia="宋体" w:hAnsi="Courier New" w:cs="Courier New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167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海瀛 朱</dc:creator>
  <cp:lastModifiedBy>Microsoft</cp:lastModifiedBy>
  <cp:revision>3</cp:revision>
  <cp:lastPrinted>2025-03-31T05:34:00Z</cp:lastPrinted>
  <dcterms:created xsi:type="dcterms:W3CDTF">2025-04-22T07:19:00Z</dcterms:created>
  <dcterms:modified xsi:type="dcterms:W3CDTF">2025-04-22T07:27:00Z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eyJoZGlkIjoiNWQ4MDUxZjg2Y2UyNmRiODYyZjdiYmY0MjEyZTE5ZmQiLCJ1c2VySWQiOiI3NzA3NzAxMzcifQ==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DED02F2030B7439990E61A38771639DA_13</vt:lpwstr>
  </property>
</Properties>
</file>