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eastAsia" w:ascii="方正书宋简体" w:hAnsi="方正书宋简体" w:eastAsia="方正书宋简体" w:cs="方正书宋简体"/>
          <w:color w:val="auto"/>
          <w:highlight w:val="none"/>
        </w:rPr>
      </w:pPr>
      <w:bookmarkStart w:id="0" w:name="_Toc12958"/>
      <w:r>
        <w:rPr>
          <w:rFonts w:hint="eastAsia" w:ascii="创艺简粗黑" w:hAnsi="创艺简粗黑" w:eastAsia="创艺简粗黑" w:cs="创艺简粗黑"/>
          <w:b w:val="0"/>
          <w:bCs w:val="0"/>
          <w:color w:val="auto"/>
          <w:sz w:val="44"/>
          <w:szCs w:val="44"/>
          <w:highlight w:val="none"/>
          <w:lang w:val="en-US" w:eastAsia="zh-CN"/>
        </w:rPr>
        <w:t>招标公告</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方正书宋简体" w:hAnsi="方正书宋简体" w:eastAsia="方正书宋简体" w:cs="方正书宋简体"/>
                <w:b w:val="0"/>
                <w:bCs/>
                <w:color w:val="auto"/>
                <w:sz w:val="21"/>
                <w:szCs w:val="21"/>
                <w:highlight w:val="none"/>
                <w:lang w:val="en-US" w:eastAsia="zh-CN"/>
              </w:rPr>
            </w:pPr>
            <w:r>
              <w:rPr>
                <w:rFonts w:hint="eastAsia" w:ascii="创艺简黑体" w:hAnsi="创艺简黑体" w:eastAsia="创艺简黑体" w:cs="创艺简黑体"/>
                <w:b w:val="0"/>
                <w:bCs w:val="0"/>
                <w:color w:val="auto"/>
                <w:szCs w:val="21"/>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b w:val="0"/>
                <w:bCs/>
                <w:color w:val="auto"/>
                <w:sz w:val="21"/>
                <w:szCs w:val="21"/>
                <w:highlight w:val="none"/>
                <w:vertAlign w:val="baseline"/>
                <w:lang w:val="en-US" w:eastAsia="zh-CN"/>
              </w:rPr>
            </w:pPr>
            <w:r>
              <w:rPr>
                <w:rFonts w:hint="eastAsia" w:ascii="方正书宋简体" w:hAnsi="方正书宋简体" w:eastAsia="方正书宋简体" w:cs="方正书宋简体"/>
                <w:b w:val="0"/>
                <w:bCs/>
                <w:color w:val="auto"/>
                <w:sz w:val="21"/>
                <w:szCs w:val="21"/>
                <w:highlight w:val="none"/>
                <w:u w:val="none"/>
                <w:lang w:val="en-US" w:eastAsia="zh-CN"/>
              </w:rPr>
              <w:t>中国地质调查局哈尔滨自然资源综合调查中心呼兰自然资源系统野外监(观)测场配套设施建设项目的潜在供应商应在黑龙江省汇招工程项目管理有限公司（黑龙江省哈尔滨市南岗区丽顺街7号） 获取招标文件，并于</w:t>
            </w:r>
            <w:r>
              <w:rPr>
                <w:rFonts w:hint="eastAsia" w:ascii="方正书宋简体" w:hAnsi="方正书宋简体" w:eastAsia="方正书宋简体" w:cs="方正书宋简体"/>
                <w:b w:val="0"/>
                <w:bCs w:val="0"/>
                <w:color w:val="auto"/>
                <w:szCs w:val="21"/>
                <w:highlight w:val="none"/>
                <w:lang w:val="en-US" w:eastAsia="zh-CN"/>
              </w:rPr>
              <w:t xml:space="preserve"> 2023年08月29日09点30分</w:t>
            </w:r>
            <w:r>
              <w:rPr>
                <w:rFonts w:hint="eastAsia" w:ascii="方正书宋简体" w:hAnsi="方正书宋简体" w:eastAsia="方正书宋简体" w:cs="方正书宋简体"/>
                <w:b w:val="0"/>
                <w:bCs/>
                <w:color w:val="auto"/>
                <w:sz w:val="21"/>
                <w:szCs w:val="21"/>
                <w:highlight w:val="none"/>
                <w:u w:val="none"/>
                <w:lang w:val="en-US" w:eastAsia="zh-CN"/>
              </w:rPr>
              <w:t>（北京时间）前递交投标文件。</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书宋简体" w:hAnsi="方正书宋简体" w:eastAsia="方正书宋简体" w:cs="方正书宋简体"/>
          <w:color w:val="auto"/>
          <w:highlight w:val="none"/>
          <w:lang w:val="en-US" w:eastAsia="zh-CN"/>
        </w:rPr>
      </w:pPr>
      <w:bookmarkStart w:id="1" w:name="_Toc35393790"/>
      <w:bookmarkStart w:id="2" w:name="_Toc28359079"/>
      <w:bookmarkStart w:id="3" w:name="_Toc28359002"/>
      <w:bookmarkStart w:id="4" w:name="_Toc35393621"/>
      <w:bookmarkStart w:id="5" w:name="_Hlk24379207"/>
      <w:r>
        <w:rPr>
          <w:rFonts w:hint="eastAsia" w:ascii="创艺简黑体" w:hAnsi="创艺简黑体" w:eastAsia="创艺简黑体" w:cs="创艺简黑体"/>
          <w:color w:val="auto"/>
          <w:sz w:val="28"/>
          <w:szCs w:val="21"/>
          <w:highlight w:val="none"/>
          <w:lang w:val="en-US" w:eastAsia="zh-CN"/>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360" w:lineRule="auto"/>
        <w:ind w:left="1470" w:leftChars="200" w:hanging="1050" w:hangingChars="500"/>
        <w:textAlignment w:val="auto"/>
        <w:rPr>
          <w:rFonts w:hint="default" w:ascii="方正书宋简体" w:hAnsi="方正书宋简体" w:eastAsia="方正书宋简体" w:cs="方正书宋简体"/>
          <w:color w:val="auto"/>
          <w:highlight w:val="none"/>
          <w:lang w:val="en-US" w:eastAsia="zh-CN"/>
        </w:rPr>
      </w:pPr>
      <w:r>
        <w:rPr>
          <w:rFonts w:hint="eastAsia" w:ascii="创艺简黑体" w:hAnsi="创艺简黑体" w:eastAsia="创艺简黑体" w:cs="创艺简黑体"/>
          <w:b w:val="0"/>
          <w:bCs w:val="0"/>
          <w:color w:val="auto"/>
          <w:szCs w:val="21"/>
          <w:highlight w:val="none"/>
          <w:lang w:val="en-US" w:eastAsia="zh-CN"/>
        </w:rPr>
        <w:t>项目编号：</w:t>
      </w:r>
      <w:r>
        <w:rPr>
          <w:rFonts w:hint="eastAsia" w:ascii="方正书宋简体" w:hAnsi="方正书宋简体" w:eastAsia="方正书宋简体" w:cs="方正书宋简体"/>
          <w:color w:val="auto"/>
          <w:highlight w:val="none"/>
          <w:lang w:val="en-US" w:eastAsia="zh-CN"/>
        </w:rPr>
        <w:t>HZ-ZWGG-23081</w:t>
      </w:r>
    </w:p>
    <w:p>
      <w:pPr>
        <w:keepNext w:val="0"/>
        <w:keepLines w:val="0"/>
        <w:pageBreakBefore w:val="0"/>
        <w:widowControl w:val="0"/>
        <w:kinsoku/>
        <w:wordWrap/>
        <w:overflowPunct/>
        <w:topLinePunct w:val="0"/>
        <w:autoSpaceDE/>
        <w:autoSpaceDN/>
        <w:bidi w:val="0"/>
        <w:adjustRightInd/>
        <w:snapToGrid/>
        <w:spacing w:line="360" w:lineRule="auto"/>
        <w:ind w:left="1470" w:leftChars="200" w:hanging="1050" w:hangingChars="500"/>
        <w:textAlignment w:val="auto"/>
        <w:rPr>
          <w:rFonts w:hint="eastAsia" w:ascii="方正书宋简体" w:hAnsi="方正书宋简体" w:eastAsia="方正书宋简体" w:cs="方正书宋简体"/>
          <w:b w:val="0"/>
          <w:bCs/>
          <w:color w:val="auto"/>
          <w:sz w:val="21"/>
          <w:szCs w:val="21"/>
          <w:highlight w:val="none"/>
          <w:u w:val="none"/>
          <w:lang w:val="en-US" w:eastAsia="zh-CN"/>
        </w:rPr>
      </w:pPr>
      <w:r>
        <w:rPr>
          <w:rFonts w:hint="eastAsia" w:ascii="创艺简黑体" w:hAnsi="创艺简黑体" w:eastAsia="创艺简黑体" w:cs="创艺简黑体"/>
          <w:b w:val="0"/>
          <w:bCs w:val="0"/>
          <w:color w:val="auto"/>
          <w:szCs w:val="21"/>
          <w:highlight w:val="none"/>
          <w:lang w:val="en-US" w:eastAsia="zh-CN"/>
        </w:rPr>
        <w:t>项目名称：</w:t>
      </w:r>
      <w:bookmarkEnd w:id="5"/>
      <w:r>
        <w:rPr>
          <w:rFonts w:hint="eastAsia" w:ascii="方正书宋简体" w:hAnsi="方正书宋简体" w:eastAsia="方正书宋简体" w:cs="方正书宋简体"/>
          <w:color w:val="auto"/>
          <w:highlight w:val="none"/>
          <w:lang w:val="en-US" w:eastAsia="zh-CN"/>
        </w:rPr>
        <w:t>中国地质调查局哈尔滨自然资源综合调查中心呼兰自然资源系统野外监(观)测场配套设施建设项目</w:t>
      </w:r>
    </w:p>
    <w:p>
      <w:pPr>
        <w:keepNext w:val="0"/>
        <w:keepLines w:val="0"/>
        <w:pageBreakBefore w:val="0"/>
        <w:widowControl w:val="0"/>
        <w:kinsoku/>
        <w:wordWrap/>
        <w:overflowPunct/>
        <w:topLinePunct w:val="0"/>
        <w:autoSpaceDE/>
        <w:autoSpaceDN/>
        <w:bidi w:val="0"/>
        <w:adjustRightInd/>
        <w:snapToGrid/>
        <w:spacing w:line="360" w:lineRule="auto"/>
        <w:ind w:left="1470" w:leftChars="200" w:hanging="1050" w:hangingChars="500"/>
        <w:textAlignment w:val="auto"/>
        <w:rPr>
          <w:rFonts w:hint="eastAsia" w:ascii="方正书宋简体" w:hAnsi="方正书宋简体" w:eastAsia="方正书宋简体" w:cs="方正书宋简体"/>
          <w:color w:val="auto"/>
          <w:highlight w:val="none"/>
          <w:lang w:val="en-US" w:eastAsia="zh-CN"/>
        </w:rPr>
      </w:pPr>
      <w:r>
        <w:rPr>
          <w:rFonts w:hint="eastAsia" w:ascii="创艺简黑体" w:hAnsi="创艺简黑体" w:eastAsia="创艺简黑体" w:cs="创艺简黑体"/>
          <w:b w:val="0"/>
          <w:bCs w:val="0"/>
          <w:color w:val="auto"/>
          <w:szCs w:val="21"/>
          <w:highlight w:val="none"/>
          <w:lang w:val="en-US" w:eastAsia="zh-CN"/>
        </w:rPr>
        <w:t>预算金额：</w:t>
      </w:r>
      <w:r>
        <w:rPr>
          <w:rFonts w:hint="eastAsia" w:ascii="方正书宋简体" w:hAnsi="方正书宋简体" w:eastAsia="方正书宋简体" w:cs="方正书宋简体"/>
          <w:color w:val="auto"/>
          <w:highlight w:val="none"/>
          <w:lang w:val="en-US" w:eastAsia="zh-CN"/>
        </w:rPr>
        <w:t>￥3564288.32元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lang w:val="en-US" w:eastAsia="zh-CN"/>
        </w:rPr>
      </w:pPr>
      <w:r>
        <w:rPr>
          <w:rFonts w:hint="eastAsia" w:ascii="创艺简黑体" w:hAnsi="创艺简黑体" w:eastAsia="创艺简黑体" w:cs="创艺简黑体"/>
          <w:b w:val="0"/>
          <w:bCs w:val="0"/>
          <w:color w:val="auto"/>
          <w:szCs w:val="21"/>
          <w:highlight w:val="none"/>
          <w:lang w:val="en-US" w:eastAsia="zh-CN"/>
        </w:rPr>
        <w:t>最高限价：</w:t>
      </w:r>
      <w:r>
        <w:rPr>
          <w:rFonts w:hint="eastAsia" w:ascii="方正书宋简体" w:hAnsi="方正书宋简体" w:eastAsia="方正书宋简体" w:cs="方正书宋简体"/>
          <w:color w:val="auto"/>
          <w:highlight w:val="none"/>
          <w:lang w:val="en-US" w:eastAsia="zh-CN"/>
        </w:rPr>
        <w:t>￥3564288.32元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lang w:val="en-US" w:eastAsia="zh-CN"/>
        </w:rPr>
      </w:pPr>
      <w:r>
        <w:rPr>
          <w:rFonts w:hint="eastAsia" w:ascii="创艺简黑体" w:hAnsi="创艺简黑体" w:eastAsia="创艺简黑体" w:cs="创艺简黑体"/>
          <w:b w:val="0"/>
          <w:bCs w:val="0"/>
          <w:color w:val="auto"/>
          <w:szCs w:val="21"/>
          <w:highlight w:val="none"/>
          <w:lang w:val="en-US" w:eastAsia="zh-CN"/>
        </w:rPr>
        <w:t>采购需求</w:t>
      </w:r>
      <w:r>
        <w:rPr>
          <w:rFonts w:hint="eastAsia" w:ascii="方正书宋简体" w:hAnsi="方正书宋简体" w:eastAsia="方正书宋简体" w:cs="方正书宋简体"/>
          <w:color w:val="auto"/>
          <w:highlight w:val="none"/>
          <w:lang w:val="en-US" w:eastAsia="zh-CN"/>
        </w:rPr>
        <w:t>：观测场（站）建设。完成工程量清单范围内自项目实施、竣工验收、交付使用、至后期维保等包含的所有工作内容。（详见工程量清单）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方正书宋简体" w:hAnsi="方正书宋简体" w:eastAsia="方正书宋简体" w:cs="方正书宋简体"/>
          <w:color w:val="auto"/>
          <w:highlight w:val="none"/>
          <w:lang w:val="en-US" w:eastAsia="zh-CN"/>
        </w:rPr>
      </w:pPr>
      <w:r>
        <w:rPr>
          <w:rFonts w:hint="eastAsia" w:ascii="创艺简黑体" w:hAnsi="创艺简黑体" w:eastAsia="创艺简黑体" w:cs="创艺简黑体"/>
          <w:b w:val="0"/>
          <w:bCs w:val="0"/>
          <w:color w:val="auto"/>
          <w:szCs w:val="21"/>
          <w:highlight w:val="none"/>
          <w:lang w:val="en-US" w:eastAsia="zh-CN"/>
        </w:rPr>
        <w:t>合同履行期限：</w:t>
      </w:r>
      <w:r>
        <w:rPr>
          <w:rFonts w:hint="eastAsia" w:ascii="方正书宋简体" w:hAnsi="方正书宋简体" w:eastAsia="方正书宋简体" w:cs="方正书宋简体"/>
          <w:color w:val="auto"/>
          <w:highlight w:val="none"/>
          <w:lang w:val="en-US" w:eastAsia="zh-CN"/>
        </w:rPr>
        <w:t>自签订合同之日起至2023年10月31日完工，保修期详见招标文件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方正书宋简体" w:hAnsi="方正书宋简体" w:eastAsia="方正书宋简体" w:cs="方正书宋简体"/>
          <w:color w:val="auto"/>
          <w:highlight w:val="none"/>
          <w:lang w:val="en-US" w:eastAsia="zh-CN"/>
        </w:rPr>
      </w:pPr>
      <w:r>
        <w:rPr>
          <w:rFonts w:hint="default" w:ascii="方正书宋简体" w:hAnsi="方正书宋简体" w:eastAsia="方正书宋简体" w:cs="方正书宋简体"/>
          <w:color w:val="auto"/>
          <w:highlight w:val="none"/>
          <w:lang w:val="en-US" w:eastAsia="zh-CN"/>
        </w:rPr>
        <w:t>本项目不接受联合体投标</w:t>
      </w:r>
      <w:r>
        <w:rPr>
          <w:rFonts w:hint="eastAsia" w:ascii="方正书宋简体" w:hAnsi="方正书宋简体" w:eastAsia="方正书宋简体" w:cs="方正书宋简体"/>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书宋简体" w:hAnsi="方正书宋简体" w:eastAsia="方正书宋简体" w:cs="方正书宋简体"/>
          <w:color w:val="auto"/>
          <w:highlight w:val="none"/>
        </w:rPr>
      </w:pPr>
      <w:bookmarkStart w:id="6" w:name="_Toc35393622"/>
      <w:bookmarkStart w:id="7" w:name="_Toc28359080"/>
      <w:bookmarkStart w:id="8" w:name="_Toc28359003"/>
      <w:bookmarkStart w:id="9" w:name="_Toc35393791"/>
      <w:r>
        <w:rPr>
          <w:rFonts w:hint="eastAsia" w:ascii="创艺简黑体" w:hAnsi="创艺简黑体" w:eastAsia="创艺简黑体" w:cs="创艺简黑体"/>
          <w:color w:val="auto"/>
          <w:sz w:val="28"/>
          <w:szCs w:val="21"/>
          <w:highlight w:val="none"/>
          <w:lang w:val="en-US" w:eastAsia="zh-CN"/>
        </w:rPr>
        <w:t>二、申请人的资格要求</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rPr>
      </w:pPr>
      <w:r>
        <w:rPr>
          <w:rFonts w:hint="eastAsia" w:ascii="方正书宋简体" w:hAnsi="方正书宋简体" w:eastAsia="方正书宋简体" w:cs="方正书宋简体"/>
          <w:color w:val="auto"/>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lang w:eastAsia="zh-CN"/>
        </w:rPr>
      </w:pPr>
      <w:bookmarkStart w:id="10" w:name="_Toc28359004"/>
      <w:bookmarkStart w:id="11" w:name="_Toc28359081"/>
      <w:r>
        <w:rPr>
          <w:rFonts w:hint="eastAsia" w:ascii="方正书宋简体" w:hAnsi="方正书宋简体" w:eastAsia="方正书宋简体" w:cs="方正书宋简体"/>
          <w:color w:val="auto"/>
          <w:highlight w:val="none"/>
        </w:rPr>
        <w:t>2.落实政府采购政策需满足的资格要求：</w:t>
      </w:r>
      <w:r>
        <w:rPr>
          <w:rFonts w:hint="eastAsia" w:ascii="方正书宋简体" w:hAnsi="方正书宋简体" w:eastAsia="方正书宋简体" w:cs="方正书宋简体"/>
          <w:color w:val="auto"/>
          <w:highlight w:val="none"/>
          <w:lang w:eastAsia="zh-CN"/>
        </w:rPr>
        <w:t>本项目整体专门面向中小企业</w:t>
      </w:r>
      <w:r>
        <w:rPr>
          <w:rFonts w:hint="eastAsia" w:ascii="方正书宋简体" w:hAnsi="方正书宋简体" w:eastAsia="方正书宋简体" w:cs="方正书宋简体"/>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rPr>
      </w:pPr>
      <w:r>
        <w:rPr>
          <w:rFonts w:hint="eastAsia" w:ascii="方正书宋简体" w:hAnsi="方正书宋简体" w:eastAsia="方正书宋简体" w:cs="方正书宋简体"/>
          <w:color w:val="auto"/>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lang w:val="en-US" w:eastAsia="zh-CN"/>
        </w:rPr>
      </w:pPr>
      <w:bookmarkStart w:id="12" w:name="_Toc35393792"/>
      <w:bookmarkStart w:id="13" w:name="_Toc35393623"/>
      <w:r>
        <w:rPr>
          <w:rFonts w:hint="eastAsia" w:ascii="方正书宋简体" w:hAnsi="方正书宋简体" w:eastAsia="方正书宋简体" w:cs="方正书宋简体"/>
          <w:color w:val="auto"/>
          <w:highlight w:val="none"/>
          <w:lang w:val="en-US" w:eastAsia="zh-CN"/>
        </w:rPr>
        <w:t>（1）拟参加本项目的潜在投标供应商须为持有有效营业执照的法人、其他组织或自然人。须具备建设行政主管部门颁发的建筑工程施工总承包三级及以上资质，且具备有效的安全生产许可证，并在人员、设备、资金等方面具有履行本项目合同的能力；</w:t>
      </w:r>
    </w:p>
    <w:p>
      <w:pPr>
        <w:spacing w:line="360" w:lineRule="auto"/>
        <w:ind w:firstLine="420" w:firstLineChars="200"/>
        <w:rPr>
          <w:rFonts w:ascii="宋体" w:hAnsi="宋体" w:eastAsia="宋体" w:cs="宋体"/>
          <w:color w:val="auto"/>
          <w:sz w:val="22"/>
          <w:szCs w:val="28"/>
          <w:highlight w:val="none"/>
        </w:rPr>
      </w:pPr>
      <w:r>
        <w:rPr>
          <w:rFonts w:hint="eastAsia" w:ascii="方正书宋简体" w:hAnsi="方正书宋简体" w:eastAsia="方正书宋简体" w:cs="方正书宋简体"/>
          <w:color w:val="auto"/>
          <w:highlight w:val="none"/>
          <w:lang w:val="en-US" w:eastAsia="zh-CN"/>
        </w:rPr>
        <w:t>（2）供应商拟派本项目的项目经理须具备建筑工程专业二级及以上注册建造师证书且具有有效的安全生产考核合格证，且未担任其他在施建设工程项目的项目经理。须为本单位在职人员，提供企业为其缴纳的近3个月（2023年5月至2023年7月）职工基本养老保险的证明（国家规定的六类人员除外），同时提供可查询真伪的信息（社保证明的查询网址、社保号、身份证号、密码、查询步骤截图或可查询条形码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lang w:val="en-US" w:eastAsia="zh-CN"/>
        </w:rPr>
      </w:pPr>
      <w:r>
        <w:rPr>
          <w:rFonts w:hint="eastAsia" w:ascii="方正书宋简体" w:hAnsi="方正书宋简体" w:eastAsia="方正书宋简体" w:cs="方正书宋简体"/>
          <w:color w:val="auto"/>
          <w:highlight w:val="none"/>
          <w:lang w:val="en-US" w:eastAsia="zh-CN"/>
        </w:rPr>
        <w:t>拟派项目组其他人员：施工员（工长）1人（具备相关专业岗位证书）；技术负责人1人（具备中级及以上技术职称证书）；质量员（质检员）1人（具备相关专业岗位证书）；安全员1人（具备C类安全生产考核合格证书）。以上人员均须为本单位在职人员，提供企业为其缴纳的近3个月（2023年5月至2023年7月）职工基本养老保险的证明（国家规定的六类人员除外），同时提供可查询真伪的信息（社保证明的查询网址、社保号、身份证号、密码、查询步骤截图或可查询条形码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lang w:val="en-US" w:eastAsia="zh-CN"/>
        </w:rPr>
      </w:pPr>
      <w:r>
        <w:rPr>
          <w:rFonts w:hint="eastAsia" w:ascii="方正书宋简体" w:hAnsi="方正书宋简体" w:eastAsia="方正书宋简体" w:cs="方正书宋简体"/>
          <w:color w:val="auto"/>
          <w:highlight w:val="none"/>
          <w:lang w:val="en-US" w:eastAsia="zh-CN"/>
        </w:rPr>
        <w:t>（3）拟参加本项目的潜在投标供应商未被列入“中国执行信息公开网”网站(http://zxgk.court.gov.cn/)“记录失信被执行人”记录名单；未被列入“信用中国”网站(www.creditchina.gov.cn)“重大税收违法失信主体和政府采购严重违法失信行为”记录名单；未被列入中国政府采购网(www.ccgp.gov.cn)“政府采购严重违法失信行为信息记录”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lang w:val="en-US" w:eastAsia="zh-CN"/>
        </w:rPr>
      </w:pPr>
      <w:r>
        <w:rPr>
          <w:rFonts w:hint="eastAsia" w:ascii="方正书宋简体" w:hAnsi="方正书宋简体" w:eastAsia="方正书宋简体" w:cs="方正书宋简体"/>
          <w:color w:val="auto"/>
          <w:highlight w:val="none"/>
          <w:lang w:val="en-US" w:eastAsia="zh-CN"/>
        </w:rPr>
        <w:t>（4）单位负责人为同一人或者存在控股、管理关系的不同单位，不得同时参加同一标段投标或者未划分标段的同一招标项目投标；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lang w:val="en-US" w:eastAsia="zh-CN"/>
        </w:rPr>
      </w:pPr>
      <w:r>
        <w:rPr>
          <w:rFonts w:hint="eastAsia" w:ascii="方正书宋简体" w:hAnsi="方正书宋简体" w:eastAsia="方正书宋简体" w:cs="方正书宋简体"/>
          <w:color w:val="auto"/>
          <w:highlight w:val="none"/>
          <w:lang w:val="en-US" w:eastAsia="zh-CN"/>
        </w:rPr>
        <w:t>（5）供应商须提供投标企业无拖欠工程款和农民工工资承诺书，以承诺供应商没有拖欠工程款和农民工工资的情形；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lang w:val="en-US" w:eastAsia="zh-CN"/>
        </w:rPr>
      </w:pPr>
      <w:r>
        <w:rPr>
          <w:rFonts w:hint="eastAsia" w:ascii="方正书宋简体" w:hAnsi="方正书宋简体" w:eastAsia="方正书宋简体" w:cs="方正书宋简体"/>
          <w:color w:val="auto"/>
          <w:highlight w:val="none"/>
          <w:lang w:val="en-US" w:eastAsia="zh-CN"/>
        </w:rPr>
        <w:t>（6）为本项目提供整体设计、规范编制或者项目管理、监理、检测等服务的供应商，不得再参加本项目。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lang w:val="en-US" w:eastAsia="zh-CN"/>
        </w:rPr>
      </w:pPr>
      <w:r>
        <w:rPr>
          <w:rFonts w:hint="eastAsia" w:ascii="方正书宋简体" w:hAnsi="方正书宋简体" w:eastAsia="方正书宋简体" w:cs="方正书宋简体"/>
          <w:color w:val="auto"/>
          <w:highlight w:val="none"/>
          <w:lang w:val="en-US" w:eastAsia="zh-CN"/>
        </w:rPr>
        <w:t>注：如核实潜在投标供应商提供虚假材料，采购人将依据相关规定追究其责任，由此导致的法律责任及其后果由投标供应商自行承担。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书宋简体" w:hAnsi="方正书宋简体" w:eastAsia="方正书宋简体" w:cs="方正书宋简体"/>
          <w:color w:val="auto"/>
          <w:highlight w:val="none"/>
        </w:rPr>
      </w:pPr>
      <w:r>
        <w:rPr>
          <w:rFonts w:hint="eastAsia" w:ascii="创艺简黑体" w:hAnsi="创艺简黑体" w:eastAsia="创艺简黑体" w:cs="创艺简黑体"/>
          <w:color w:val="auto"/>
          <w:sz w:val="28"/>
          <w:szCs w:val="21"/>
          <w:highlight w:val="none"/>
          <w:lang w:val="en-US" w:eastAsia="zh-CN"/>
        </w:rPr>
        <w:t>三、获取招标文件</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lang w:eastAsia="zh-CN"/>
        </w:rPr>
      </w:pPr>
      <w:r>
        <w:rPr>
          <w:rFonts w:hint="eastAsia" w:ascii="方正书宋简体" w:hAnsi="方正书宋简体" w:eastAsia="方正书宋简体" w:cs="方正书宋简体"/>
          <w:b w:val="0"/>
          <w:bCs w:val="0"/>
          <w:color w:val="auto"/>
          <w:szCs w:val="21"/>
          <w:highlight w:val="none"/>
          <w:lang w:val="en-US" w:eastAsia="zh-CN"/>
        </w:rPr>
        <w:t>时间：2023年08月08日至2023年08月14日，每日上午8时30分至11时30分，下午13时至16时(北京时间，法定节假日除外)</w:t>
      </w:r>
      <w:r>
        <w:rPr>
          <w:rFonts w:hint="eastAsia" w:ascii="方正书宋简体" w:hAnsi="方正书宋简体" w:eastAsia="方正书宋简体" w:cs="方正书宋简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b w:val="0"/>
          <w:bCs w:val="0"/>
          <w:color w:val="auto"/>
          <w:szCs w:val="21"/>
          <w:highlight w:val="none"/>
          <w:lang w:val="en-US" w:eastAsia="zh-CN"/>
        </w:rPr>
      </w:pPr>
      <w:r>
        <w:rPr>
          <w:rFonts w:hint="eastAsia" w:ascii="方正书宋简体" w:hAnsi="方正书宋简体" w:eastAsia="方正书宋简体" w:cs="方正书宋简体"/>
          <w:b w:val="0"/>
          <w:bCs w:val="0"/>
          <w:color w:val="auto"/>
          <w:szCs w:val="21"/>
          <w:highlight w:val="none"/>
          <w:lang w:val="en-US" w:eastAsia="zh-CN"/>
        </w:rPr>
        <w:t>地点：黑龙江省汇招工程项目管理有限公司（黑龙江省哈尔滨市南岗区丽顺街7号）。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方正书宋简体" w:hAnsi="方正书宋简体" w:eastAsia="方正书宋简体" w:cs="方正书宋简体"/>
          <w:color w:val="auto"/>
          <w:highlight w:val="none"/>
          <w:lang w:val="en-US"/>
        </w:rPr>
      </w:pPr>
      <w:r>
        <w:rPr>
          <w:rFonts w:hint="eastAsia" w:ascii="方正书宋简体" w:hAnsi="方正书宋简体" w:eastAsia="方正书宋简体" w:cs="方正书宋简体"/>
          <w:b w:val="0"/>
          <w:bCs w:val="0"/>
          <w:color w:val="auto"/>
          <w:szCs w:val="21"/>
          <w:highlight w:val="none"/>
          <w:lang w:val="en-US" w:eastAsia="zh-CN"/>
        </w:rPr>
        <w:t>方式：</w:t>
      </w:r>
      <w:r>
        <w:rPr>
          <w:rFonts w:hint="eastAsia" w:ascii="方正书宋简体" w:hAnsi="方正书宋简体" w:eastAsia="方正书宋简体" w:cs="方正书宋简体"/>
          <w:color w:val="auto"/>
          <w:highlight w:val="none"/>
          <w:lang w:val="en-US" w:eastAsia="zh-CN"/>
        </w:rPr>
        <w:t>现场获取。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lang w:eastAsia="zh-CN"/>
        </w:rPr>
      </w:pPr>
      <w:r>
        <w:rPr>
          <w:rFonts w:hint="eastAsia" w:ascii="方正书宋简体" w:hAnsi="方正书宋简体" w:eastAsia="方正书宋简体" w:cs="方正书宋简体"/>
          <w:b w:val="0"/>
          <w:bCs w:val="0"/>
          <w:color w:val="auto"/>
          <w:szCs w:val="21"/>
          <w:highlight w:val="none"/>
          <w:lang w:val="en-US" w:eastAsia="zh-CN"/>
        </w:rPr>
        <w:t>售价：</w:t>
      </w:r>
      <w:r>
        <w:rPr>
          <w:rFonts w:hint="eastAsia" w:ascii="方正书宋简体" w:hAnsi="方正书宋简体" w:eastAsia="方正书宋简体" w:cs="方正书宋简体"/>
          <w:color w:val="auto"/>
          <w:highlight w:val="none"/>
        </w:rPr>
        <w:t>人民币</w:t>
      </w:r>
      <w:r>
        <w:rPr>
          <w:rFonts w:hint="eastAsia" w:ascii="方正书宋简体" w:hAnsi="方正书宋简体" w:eastAsia="方正书宋简体" w:cs="方正书宋简体"/>
          <w:color w:val="auto"/>
          <w:highlight w:val="none"/>
          <w:lang w:val="en-US" w:eastAsia="zh-CN"/>
        </w:rPr>
        <w:t>0</w:t>
      </w:r>
      <w:r>
        <w:rPr>
          <w:rFonts w:hint="eastAsia" w:ascii="方正书宋简体" w:hAnsi="方正书宋简体" w:eastAsia="方正书宋简体" w:cs="方正书宋简体"/>
          <w:color w:val="auto"/>
          <w:highlight w:val="none"/>
        </w:rPr>
        <w:t>元/本</w:t>
      </w:r>
      <w:r>
        <w:rPr>
          <w:rFonts w:hint="eastAsia" w:ascii="方正书宋简体" w:hAnsi="方正书宋简体" w:eastAsia="方正书宋简体" w:cs="方正书宋简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书宋简体" w:hAnsi="方正书宋简体" w:eastAsia="方正书宋简体" w:cs="方正书宋简体"/>
          <w:color w:val="auto"/>
          <w:highlight w:val="none"/>
        </w:rPr>
      </w:pPr>
      <w:bookmarkStart w:id="14" w:name="_Toc35393624"/>
      <w:bookmarkStart w:id="15" w:name="_Toc35393793"/>
      <w:bookmarkStart w:id="16" w:name="_Toc28359082"/>
      <w:bookmarkStart w:id="17" w:name="_Toc28359005"/>
      <w:r>
        <w:rPr>
          <w:rFonts w:hint="eastAsia" w:ascii="创艺简黑体" w:hAnsi="创艺简黑体" w:eastAsia="创艺简黑体" w:cs="创艺简黑体"/>
          <w:color w:val="auto"/>
          <w:sz w:val="28"/>
          <w:szCs w:val="21"/>
          <w:highlight w:val="none"/>
          <w:lang w:val="en-US" w:eastAsia="zh-CN"/>
        </w:rPr>
        <w:t>四、</w:t>
      </w:r>
      <w:bookmarkEnd w:id="14"/>
      <w:bookmarkEnd w:id="15"/>
      <w:bookmarkEnd w:id="16"/>
      <w:bookmarkEnd w:id="17"/>
      <w:r>
        <w:rPr>
          <w:rFonts w:hint="eastAsia" w:ascii="创艺简黑体" w:hAnsi="创艺简黑体" w:eastAsia="创艺简黑体" w:cs="创艺简黑体"/>
          <w:color w:val="auto"/>
          <w:sz w:val="28"/>
          <w:szCs w:val="21"/>
          <w:highlight w:val="none"/>
          <w:lang w:val="en-US" w:eastAsia="zh-CN"/>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lang w:eastAsia="zh-CN"/>
        </w:rPr>
      </w:pPr>
      <w:r>
        <w:rPr>
          <w:rFonts w:hint="eastAsia" w:ascii="方正书宋简体" w:hAnsi="方正书宋简体" w:eastAsia="方正书宋简体" w:cs="方正书宋简体"/>
          <w:b w:val="0"/>
          <w:bCs w:val="0"/>
          <w:color w:val="auto"/>
          <w:szCs w:val="21"/>
          <w:highlight w:val="none"/>
          <w:lang w:val="en-US" w:eastAsia="zh-CN"/>
        </w:rPr>
        <w:t>时间： 2023年08月29日09点30分</w:t>
      </w:r>
      <w:r>
        <w:rPr>
          <w:rFonts w:hint="eastAsia" w:ascii="方正书宋简体" w:hAnsi="方正书宋简体" w:eastAsia="方正书宋简体" w:cs="方正书宋简体"/>
          <w:color w:val="auto"/>
          <w:highlight w:val="none"/>
        </w:rPr>
        <w:t>（北京时间）</w:t>
      </w:r>
      <w:r>
        <w:rPr>
          <w:rFonts w:hint="eastAsia" w:ascii="方正书宋简体" w:hAnsi="方正书宋简体" w:eastAsia="方正书宋简体" w:cs="方正书宋简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rPr>
      </w:pPr>
      <w:r>
        <w:rPr>
          <w:rFonts w:hint="eastAsia" w:ascii="方正书宋简体" w:hAnsi="方正书宋简体" w:eastAsia="方正书宋简体" w:cs="方正书宋简体"/>
          <w:b w:val="0"/>
          <w:bCs w:val="0"/>
          <w:color w:val="auto"/>
          <w:szCs w:val="21"/>
          <w:highlight w:val="none"/>
          <w:lang w:val="en-US" w:eastAsia="zh-CN"/>
        </w:rPr>
        <w:t>地点：黑龙江省汇招工程项目管理有限公司（黑龙江省哈尔滨市南岗区丽顺街7号）。</w:t>
      </w:r>
      <w:bookmarkStart w:id="28" w:name="_GoBack"/>
      <w:bookmarkEnd w:id="2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书宋简体" w:hAnsi="方正书宋简体" w:eastAsia="方正书宋简体" w:cs="方正书宋简体"/>
          <w:color w:val="auto"/>
          <w:highlight w:val="none"/>
        </w:rPr>
      </w:pPr>
      <w:bookmarkStart w:id="18" w:name="_Toc35393795"/>
      <w:bookmarkStart w:id="19" w:name="_Toc35393626"/>
      <w:r>
        <w:rPr>
          <w:rFonts w:hint="eastAsia" w:ascii="创艺简黑体" w:hAnsi="创艺简黑体" w:eastAsia="创艺简黑体" w:cs="创艺简黑体"/>
          <w:color w:val="auto"/>
          <w:sz w:val="28"/>
          <w:szCs w:val="21"/>
          <w:highlight w:val="none"/>
          <w:lang w:eastAsia="zh-CN"/>
        </w:rPr>
        <w:t>五</w:t>
      </w:r>
      <w:r>
        <w:rPr>
          <w:rFonts w:hint="eastAsia" w:ascii="创艺简黑体" w:hAnsi="创艺简黑体" w:eastAsia="创艺简黑体" w:cs="创艺简黑体"/>
          <w:color w:val="auto"/>
          <w:sz w:val="28"/>
          <w:szCs w:val="21"/>
          <w:highlight w:val="none"/>
        </w:rPr>
        <w:t>、</w:t>
      </w:r>
      <w:bookmarkEnd w:id="18"/>
      <w:bookmarkEnd w:id="19"/>
      <w:r>
        <w:rPr>
          <w:rFonts w:hint="eastAsia" w:ascii="创艺简黑体" w:hAnsi="创艺简黑体" w:eastAsia="创艺简黑体" w:cs="创艺简黑体"/>
          <w:color w:val="auto"/>
          <w:sz w:val="28"/>
          <w:szCs w:val="21"/>
          <w:highlight w:val="none"/>
        </w:rPr>
        <w:t>公告期限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rPr>
      </w:pPr>
      <w:r>
        <w:rPr>
          <w:rFonts w:hint="eastAsia" w:ascii="方正书宋简体" w:hAnsi="方正书宋简体" w:eastAsia="方正书宋简体" w:cs="方正书宋简体"/>
          <w:color w:val="auto"/>
          <w:highlight w:val="none"/>
        </w:rPr>
        <w:t>自本公告发布之日起</w:t>
      </w:r>
      <w:r>
        <w:rPr>
          <w:rFonts w:hint="eastAsia" w:ascii="方正书宋简体" w:hAnsi="方正书宋简体" w:eastAsia="方正书宋简体" w:cs="方正书宋简体"/>
          <w:color w:val="auto"/>
          <w:highlight w:val="none"/>
          <w:lang w:val="en-US" w:eastAsia="zh-CN"/>
        </w:rPr>
        <w:t>5</w:t>
      </w:r>
      <w:r>
        <w:rPr>
          <w:rFonts w:hint="eastAsia" w:ascii="方正书宋简体" w:hAnsi="方正书宋简体" w:eastAsia="方正书宋简体" w:cs="方正书宋简体"/>
          <w:color w:val="auto"/>
          <w:highlight w:val="none"/>
        </w:rPr>
        <w:t>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创艺简黑体" w:hAnsi="创艺简黑体" w:eastAsia="创艺简黑体" w:cs="创艺简黑体"/>
          <w:color w:val="auto"/>
          <w:sz w:val="28"/>
          <w:szCs w:val="21"/>
          <w:highlight w:val="none"/>
        </w:rPr>
      </w:pPr>
      <w:bookmarkStart w:id="20" w:name="_Toc28359085"/>
      <w:bookmarkStart w:id="21" w:name="_Toc35393627"/>
      <w:bookmarkStart w:id="22" w:name="_Toc28359008"/>
      <w:bookmarkStart w:id="23" w:name="_Toc35393796"/>
      <w:r>
        <w:rPr>
          <w:rFonts w:hint="eastAsia" w:ascii="创艺简黑体" w:hAnsi="创艺简黑体" w:eastAsia="创艺简黑体" w:cs="创艺简黑体"/>
          <w:color w:val="auto"/>
          <w:sz w:val="28"/>
          <w:szCs w:val="21"/>
          <w:highlight w:val="none"/>
          <w:lang w:eastAsia="zh-CN"/>
        </w:rPr>
        <w:t>六</w:t>
      </w:r>
      <w:r>
        <w:rPr>
          <w:rFonts w:hint="eastAsia" w:ascii="创艺简黑体" w:hAnsi="创艺简黑体" w:eastAsia="创艺简黑体" w:cs="创艺简黑体"/>
          <w:color w:val="auto"/>
          <w:sz w:val="28"/>
          <w:szCs w:val="21"/>
          <w:highlight w:val="none"/>
        </w:rPr>
        <w:t>、其他补充事宜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lang w:eastAsia="zh-CN"/>
        </w:rPr>
      </w:pPr>
      <w:r>
        <w:rPr>
          <w:rFonts w:hint="eastAsia" w:ascii="方正书宋简体" w:hAnsi="方正书宋简体" w:eastAsia="方正书宋简体" w:cs="方正书宋简体"/>
          <w:color w:val="auto"/>
          <w:highlight w:val="none"/>
          <w:lang w:eastAsia="zh-CN"/>
        </w:rPr>
        <w:t>本公告在</w:t>
      </w:r>
      <w:r>
        <w:rPr>
          <w:rFonts w:hint="eastAsia" w:ascii="方正书宋简体" w:hAnsi="方正书宋简体" w:eastAsia="方正书宋简体" w:cs="方正书宋简体"/>
          <w:color w:val="auto"/>
          <w:sz w:val="21"/>
          <w:szCs w:val="21"/>
          <w:highlight w:val="none"/>
          <w:lang w:val="en-US" w:eastAsia="zh-CN"/>
        </w:rPr>
        <w:t>中国政府采购网（http://www.ccgp.gov.cn/）</w:t>
      </w:r>
      <w:r>
        <w:rPr>
          <w:rFonts w:hint="eastAsia" w:ascii="方正书宋简体" w:hAnsi="方正书宋简体" w:eastAsia="方正书宋简体" w:cs="方正书宋简体"/>
          <w:color w:val="auto"/>
          <w:highlight w:val="none"/>
          <w:lang w:eastAsia="zh-CN"/>
        </w:rPr>
        <w:t>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书宋简体" w:hAnsi="方正书宋简体" w:eastAsia="方正书宋简体" w:cs="方正书宋简体"/>
          <w:color w:val="auto"/>
          <w:highlight w:val="none"/>
        </w:rPr>
      </w:pPr>
      <w:r>
        <w:rPr>
          <w:rFonts w:hint="eastAsia" w:ascii="创艺简黑体" w:hAnsi="创艺简黑体" w:eastAsia="创艺简黑体" w:cs="创艺简黑体"/>
          <w:color w:val="auto"/>
          <w:sz w:val="28"/>
          <w:szCs w:val="21"/>
          <w:highlight w:val="none"/>
          <w:lang w:eastAsia="zh-CN"/>
        </w:rPr>
        <w:t>七</w:t>
      </w:r>
      <w:r>
        <w:rPr>
          <w:rFonts w:hint="eastAsia" w:ascii="创艺简黑体" w:hAnsi="创艺简黑体" w:eastAsia="创艺简黑体" w:cs="创艺简黑体"/>
          <w:color w:val="auto"/>
          <w:sz w:val="28"/>
          <w:szCs w:val="21"/>
          <w:highlight w:val="none"/>
        </w:rPr>
        <w:t>、</w:t>
      </w:r>
      <w:bookmarkEnd w:id="20"/>
      <w:bookmarkEnd w:id="21"/>
      <w:bookmarkEnd w:id="22"/>
      <w:bookmarkEnd w:id="23"/>
      <w:r>
        <w:rPr>
          <w:rFonts w:hint="eastAsia" w:ascii="创艺简黑体" w:hAnsi="创艺简黑体" w:eastAsia="创艺简黑体" w:cs="创艺简黑体"/>
          <w:color w:val="auto"/>
          <w:sz w:val="28"/>
          <w:szCs w:val="21"/>
          <w:highlight w:val="none"/>
        </w:rPr>
        <w:t>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rPr>
      </w:pPr>
      <w:r>
        <w:rPr>
          <w:rFonts w:hint="eastAsia" w:ascii="方正书宋简体" w:hAnsi="方正书宋简体" w:eastAsia="方正书宋简体" w:cs="方正书宋简体"/>
          <w:color w:val="auto"/>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rPr>
      </w:pPr>
      <w:r>
        <w:rPr>
          <w:rFonts w:hint="eastAsia" w:ascii="方正书宋简体" w:hAnsi="方正书宋简体" w:eastAsia="方正书宋简体" w:cs="方正书宋简体"/>
          <w:color w:val="auto"/>
          <w:highlight w:val="none"/>
        </w:rPr>
        <w:t>名称：</w:t>
      </w:r>
      <w:r>
        <w:rPr>
          <w:rFonts w:hint="eastAsia" w:ascii="方正书宋简体" w:hAnsi="方正书宋简体" w:eastAsia="方正书宋简体" w:cs="方正书宋简体"/>
          <w:color w:val="auto"/>
          <w:highlight w:val="none"/>
          <w:lang w:val="en-US" w:eastAsia="zh-CN"/>
        </w:rPr>
        <w:t>中国地质调查局哈尔滨自然资源综合调查中心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方正书宋简体" w:hAnsi="方正书宋简体" w:eastAsia="方正书宋简体" w:cs="方正书宋简体"/>
          <w:color w:val="auto"/>
          <w:highlight w:val="none"/>
          <w:lang w:val="en-US"/>
        </w:rPr>
      </w:pPr>
      <w:r>
        <w:rPr>
          <w:rFonts w:hint="eastAsia" w:ascii="方正书宋简体" w:hAnsi="方正书宋简体" w:eastAsia="方正书宋简体" w:cs="方正书宋简体"/>
          <w:color w:val="auto"/>
          <w:highlight w:val="none"/>
        </w:rPr>
        <w:t>地址：哈尔滨市南岗区保健副路1号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lang w:eastAsia="zh-CN"/>
        </w:rPr>
      </w:pPr>
      <w:r>
        <w:rPr>
          <w:rFonts w:hint="eastAsia" w:ascii="方正书宋简体" w:hAnsi="方正书宋简体" w:eastAsia="方正书宋简体" w:cs="方正书宋简体"/>
          <w:color w:val="auto"/>
          <w:highlight w:val="none"/>
        </w:rPr>
        <w:t>联系方式：</w:t>
      </w:r>
      <w:bookmarkStart w:id="24" w:name="_Toc28359009"/>
      <w:bookmarkStart w:id="25" w:name="_Toc28359086"/>
      <w:r>
        <w:rPr>
          <w:rFonts w:hint="eastAsia"/>
          <w:color w:val="auto"/>
          <w:highlight w:val="none"/>
        </w:rPr>
        <w:t>0451-51150532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rPr>
      </w:pPr>
      <w:r>
        <w:rPr>
          <w:rFonts w:hint="eastAsia" w:ascii="方正书宋简体" w:hAnsi="方正书宋简体" w:eastAsia="方正书宋简体" w:cs="方正书宋简体"/>
          <w:color w:val="auto"/>
          <w:highlight w:val="none"/>
        </w:rPr>
        <w:t>2.采购代理机构信息</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lang w:val="en-US" w:eastAsia="zh-CN"/>
        </w:rPr>
      </w:pPr>
      <w:r>
        <w:rPr>
          <w:rFonts w:hint="eastAsia" w:ascii="方正书宋简体" w:hAnsi="方正书宋简体" w:eastAsia="方正书宋简体" w:cs="方正书宋简体"/>
          <w:color w:val="auto"/>
          <w:highlight w:val="none"/>
        </w:rPr>
        <w:t>名称：</w:t>
      </w:r>
      <w:r>
        <w:rPr>
          <w:rFonts w:hint="eastAsia" w:ascii="方正书宋简体" w:hAnsi="方正书宋简体" w:eastAsia="方正书宋简体" w:cs="方正书宋简体"/>
          <w:color w:val="auto"/>
          <w:highlight w:val="none"/>
          <w:lang w:val="en-US" w:eastAsia="zh-CN"/>
        </w:rPr>
        <w:t>黑龙江省汇招工程项目管理有限公司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rPr>
      </w:pPr>
      <w:r>
        <w:rPr>
          <w:rFonts w:hint="eastAsia" w:ascii="方正书宋简体" w:hAnsi="方正书宋简体" w:eastAsia="方正书宋简体" w:cs="方正书宋简体"/>
          <w:color w:val="auto"/>
          <w:highlight w:val="none"/>
        </w:rPr>
        <w:t>地址：黑龙江省哈尔滨市南岗区丽顺街7号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rPr>
      </w:pPr>
      <w:r>
        <w:rPr>
          <w:rFonts w:hint="eastAsia" w:ascii="方正书宋简体" w:hAnsi="方正书宋简体" w:eastAsia="方正书宋简体" w:cs="方正书宋简体"/>
          <w:color w:val="auto"/>
          <w:highlight w:val="none"/>
        </w:rPr>
        <w:t>联系方式：</w:t>
      </w:r>
      <w:bookmarkStart w:id="26" w:name="_Toc28359087"/>
      <w:bookmarkStart w:id="27" w:name="_Toc28359010"/>
      <w:r>
        <w:rPr>
          <w:rFonts w:hint="eastAsia" w:ascii="方正书宋简体" w:hAnsi="方正书宋简体" w:eastAsia="方正书宋简体" w:cs="方正书宋简体"/>
          <w:color w:val="auto"/>
          <w:highlight w:val="none"/>
        </w:rPr>
        <w:t>0451-82370318</w:t>
      </w:r>
      <w:r>
        <w:rPr>
          <w:rFonts w:hint="eastAsia" w:ascii="方正书宋简体" w:hAnsi="方正书宋简体" w:eastAsia="方正书宋简体" w:cs="方正书宋简体"/>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rPr>
      </w:pPr>
      <w:r>
        <w:rPr>
          <w:rFonts w:hint="eastAsia" w:ascii="方正书宋简体" w:hAnsi="方正书宋简体" w:eastAsia="方正书宋简体" w:cs="方正书宋简体"/>
          <w:color w:val="auto"/>
          <w:highlight w:val="none"/>
        </w:rPr>
        <w:t>3.项目联系方式</w:t>
      </w:r>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方正书宋简体" w:hAnsi="方正书宋简体" w:eastAsia="方正书宋简体" w:cs="方正书宋简体"/>
          <w:color w:val="auto"/>
          <w:highlight w:val="none"/>
          <w:lang w:val="en-US" w:eastAsia="zh-CN"/>
        </w:rPr>
      </w:pPr>
      <w:r>
        <w:rPr>
          <w:rFonts w:hint="eastAsia" w:ascii="方正书宋简体" w:hAnsi="方正书宋简体" w:eastAsia="方正书宋简体" w:cs="方正书宋简体"/>
          <w:color w:val="auto"/>
          <w:highlight w:val="none"/>
        </w:rPr>
        <w:t>项目联系人：刘女士</w:t>
      </w:r>
      <w:r>
        <w:rPr>
          <w:rFonts w:hint="eastAsia" w:ascii="方正书宋简体" w:hAnsi="方正书宋简体" w:eastAsia="方正书宋简体" w:cs="方正书宋简体"/>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方正书宋简体" w:hAnsi="方正书宋简体" w:eastAsia="方正书宋简体" w:cs="方正书宋简体"/>
          <w:color w:val="auto"/>
          <w:highlight w:val="none"/>
          <w:lang w:val="en-US" w:eastAsia="zh-CN"/>
        </w:rPr>
      </w:pPr>
      <w:r>
        <w:rPr>
          <w:rFonts w:hint="eastAsia" w:ascii="方正书宋简体" w:hAnsi="方正书宋简体" w:eastAsia="方正书宋简体" w:cs="方正书宋简体"/>
          <w:color w:val="auto"/>
          <w:highlight w:val="none"/>
        </w:rPr>
        <w:t>电话：0451-82370318</w:t>
      </w:r>
      <w:r>
        <w:rPr>
          <w:rFonts w:hint="eastAsia" w:ascii="方正书宋简体" w:hAnsi="方正书宋简体" w:eastAsia="方正书宋简体" w:cs="方正书宋简体"/>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9"/>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9"/>
        <w:rPr>
          <w:rFonts w:hint="eastAsia" w:ascii="华文宋体" w:hAnsi="华文宋体" w:eastAsia="华文宋体" w:cs="华文宋体"/>
          <w:b/>
          <w:bCs w:val="0"/>
          <w:color w:val="auto"/>
          <w:sz w:val="44"/>
          <w:szCs w:val="44"/>
          <w:highlight w:val="none"/>
          <w:lang w:val="en-US" w:eastAsia="zh-CN"/>
        </w:rPr>
      </w:pPr>
      <w:r>
        <w:rPr>
          <w:rFonts w:hint="eastAsia"/>
          <w:color w:val="auto"/>
          <w:highlight w:val="none"/>
        </w:rPr>
        <w:t>2023年08月07日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10601030101010101"/>
    <w:charset w:val="86"/>
    <w:family w:val="auto"/>
    <w:pitch w:val="default"/>
    <w:sig w:usb0="00000000" w:usb1="00000000" w:usb2="00000000" w:usb3="00000000" w:csb0="00040000" w:csb1="00000000"/>
  </w:font>
  <w:font w:name="创艺简粗黑">
    <w:altName w:val="黑体"/>
    <w:panose1 w:val="00000000000000000000"/>
    <w:charset w:val="00"/>
    <w:family w:val="auto"/>
    <w:pitch w:val="default"/>
    <w:sig w:usb0="00000000" w:usb1="00000000" w:usb2="00000000" w:usb3="00000000" w:csb0="00040001" w:csb1="00000000"/>
  </w:font>
  <w:font w:name="创艺简黑体">
    <w:altName w:val="黑体"/>
    <w:panose1 w:val="00000000000000000000"/>
    <w:charset w:val="00"/>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NjgzNTNlYWNjM2M0NTUzM2MwMDM4ZWZiZTM2NzAifQ=="/>
  </w:docVars>
  <w:rsids>
    <w:rsidRoot w:val="00000000"/>
    <w:rsid w:val="1DAE4E11"/>
    <w:rsid w:val="40B25A38"/>
    <w:rsid w:val="74286954"/>
    <w:rsid w:val="794F0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spacing w:line="240" w:lineRule="auto"/>
      <w:ind w:firstLine="420" w:firstLineChars="100"/>
    </w:pPr>
    <w:rPr>
      <w:szCs w:val="24"/>
    </w:rPr>
  </w:style>
  <w:style w:type="paragraph" w:styleId="3">
    <w:name w:val="Body Text"/>
    <w:basedOn w:val="1"/>
    <w:next w:val="1"/>
    <w:qFormat/>
    <w:uiPriority w:val="0"/>
    <w:pPr>
      <w:spacing w:after="120"/>
    </w:pPr>
  </w:style>
  <w:style w:type="paragraph" w:styleId="4">
    <w:name w:val="Body Text First Indent 2"/>
    <w:basedOn w:val="5"/>
    <w:next w:val="1"/>
    <w:qFormat/>
    <w:uiPriority w:val="0"/>
    <w:pPr>
      <w:ind w:firstLine="420" w:firstLineChars="200"/>
    </w:pPr>
    <w:rPr>
      <w:rFonts w:cs="宋体"/>
      <w:bCs/>
      <w:szCs w:val="20"/>
    </w:rPr>
  </w:style>
  <w:style w:type="paragraph" w:styleId="5">
    <w:name w:val="Body Text Indent"/>
    <w:basedOn w:val="1"/>
    <w:next w:val="6"/>
    <w:qFormat/>
    <w:uiPriority w:val="0"/>
    <w:pPr>
      <w:spacing w:after="120"/>
      <w:ind w:left="420" w:leftChars="200"/>
    </w:pPr>
  </w:style>
  <w:style w:type="paragraph" w:styleId="6">
    <w:name w:val="toc 3"/>
    <w:basedOn w:val="1"/>
    <w:next w:val="1"/>
    <w:qFormat/>
    <w:uiPriority w:val="39"/>
    <w:pPr>
      <w:ind w:left="420"/>
      <w:jc w:val="left"/>
    </w:pPr>
    <w:rPr>
      <w:i/>
      <w:iCs/>
      <w:sz w:val="20"/>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1640</Words>
  <Characters>1850</Characters>
  <Lines>0</Lines>
  <Paragraphs>0</Paragraphs>
  <TotalTime>0</TotalTime>
  <ScaleCrop>false</ScaleCrop>
  <LinksUpToDate>false</LinksUpToDate>
  <CharactersWithSpaces>1857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2023-08-07T03:33:00Z</dcterms:created>
  <dc:creator>Administrator</dc:creator>
  <cp:lastModifiedBy>你说啥</cp:lastModifiedBy>
  <dcterms:modified xsi:type="dcterms:W3CDTF">2023-08-07T04:26:20Z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FFD9CB2B07ED4F9591C1B4BFCF235AF4_12</vt:lpwstr>
  </property>
</Properties>
</file>